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4"/>
        <w:gridCol w:w="3380"/>
        <w:gridCol w:w="2459"/>
        <w:gridCol w:w="1752"/>
        <w:gridCol w:w="2227"/>
        <w:gridCol w:w="3188"/>
      </w:tblGrid>
      <w:tr w:rsidR="00246E81" w:rsidRPr="00246E81" w:rsidTr="00246E81">
        <w:trPr>
          <w:trHeight w:val="375"/>
        </w:trPr>
        <w:tc>
          <w:tcPr>
            <w:tcW w:w="1360" w:type="dxa"/>
            <w:noWrap/>
            <w:hideMark/>
          </w:tcPr>
          <w:p w:rsidR="00246E81" w:rsidRPr="009C6292" w:rsidRDefault="009C6292" w:rsidP="009C6292">
            <w:pPr>
              <w:jc w:val="center"/>
              <w:rPr>
                <w:b/>
                <w:bCs/>
                <w:sz w:val="28"/>
              </w:rPr>
            </w:pPr>
            <w:r w:rsidRPr="009C6292">
              <w:rPr>
                <w:b/>
                <w:bCs/>
                <w:sz w:val="28"/>
              </w:rPr>
              <w:t>P</w:t>
            </w:r>
            <w:r w:rsidR="00053B1B" w:rsidRPr="009C6292">
              <w:rPr>
                <w:b/>
                <w:bCs/>
                <w:sz w:val="28"/>
              </w:rPr>
              <w:t>owiat</w:t>
            </w:r>
          </w:p>
        </w:tc>
        <w:tc>
          <w:tcPr>
            <w:tcW w:w="3840" w:type="dxa"/>
            <w:noWrap/>
            <w:hideMark/>
          </w:tcPr>
          <w:p w:rsidR="00246E81" w:rsidRPr="009C6292" w:rsidRDefault="00246E81" w:rsidP="00FC1058">
            <w:pPr>
              <w:jc w:val="center"/>
              <w:rPr>
                <w:b/>
                <w:bCs/>
                <w:sz w:val="28"/>
              </w:rPr>
            </w:pPr>
            <w:r w:rsidRPr="009C6292">
              <w:rPr>
                <w:b/>
                <w:bCs/>
                <w:sz w:val="28"/>
              </w:rPr>
              <w:t xml:space="preserve">Pracownik </w:t>
            </w:r>
            <w:r w:rsidR="00FC1058">
              <w:rPr>
                <w:b/>
                <w:bCs/>
                <w:sz w:val="28"/>
              </w:rPr>
              <w:t>PSSE</w:t>
            </w:r>
          </w:p>
        </w:tc>
        <w:tc>
          <w:tcPr>
            <w:tcW w:w="4760" w:type="dxa"/>
            <w:gridSpan w:val="2"/>
            <w:noWrap/>
            <w:hideMark/>
          </w:tcPr>
          <w:p w:rsidR="00246E81" w:rsidRPr="009C6292" w:rsidRDefault="00FC1058" w:rsidP="009C629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Adres</w:t>
            </w:r>
          </w:p>
        </w:tc>
        <w:tc>
          <w:tcPr>
            <w:tcW w:w="2520" w:type="dxa"/>
            <w:noWrap/>
            <w:hideMark/>
          </w:tcPr>
          <w:p w:rsidR="00246E81" w:rsidRPr="009C6292" w:rsidRDefault="009C6292" w:rsidP="009C6292">
            <w:pPr>
              <w:jc w:val="center"/>
              <w:rPr>
                <w:b/>
                <w:bCs/>
                <w:sz w:val="28"/>
              </w:rPr>
            </w:pPr>
            <w:r w:rsidRPr="009C6292">
              <w:rPr>
                <w:b/>
                <w:bCs/>
                <w:sz w:val="28"/>
              </w:rPr>
              <w:t>T</w:t>
            </w:r>
            <w:r w:rsidR="00246E81" w:rsidRPr="009C6292">
              <w:rPr>
                <w:b/>
                <w:bCs/>
                <w:sz w:val="28"/>
              </w:rPr>
              <w:t>elefon</w:t>
            </w:r>
          </w:p>
        </w:tc>
        <w:tc>
          <w:tcPr>
            <w:tcW w:w="3620" w:type="dxa"/>
            <w:noWrap/>
            <w:hideMark/>
          </w:tcPr>
          <w:p w:rsidR="00246E81" w:rsidRPr="009C6292" w:rsidRDefault="009C6292" w:rsidP="009C6292">
            <w:pPr>
              <w:jc w:val="center"/>
              <w:rPr>
                <w:b/>
                <w:bCs/>
                <w:sz w:val="28"/>
              </w:rPr>
            </w:pPr>
            <w:r w:rsidRPr="009C6292">
              <w:rPr>
                <w:b/>
                <w:bCs/>
                <w:sz w:val="28"/>
              </w:rPr>
              <w:t>E-</w:t>
            </w:r>
            <w:r w:rsidR="00FC1058">
              <w:rPr>
                <w:b/>
                <w:bCs/>
                <w:sz w:val="28"/>
              </w:rPr>
              <w:t>mail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>bocheński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Halina Knapik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Konstytucji 3 Maja 5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32-700 Bochnia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14 612 39 47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h.knapik@psse.malopolska.pl;</w:t>
            </w:r>
          </w:p>
        </w:tc>
      </w:tr>
      <w:tr w:rsidR="00246E81" w:rsidRPr="00246E81" w:rsidTr="00246E81">
        <w:trPr>
          <w:trHeight w:val="330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>brzeski</w:t>
            </w:r>
          </w:p>
        </w:tc>
        <w:tc>
          <w:tcPr>
            <w:tcW w:w="3840" w:type="dxa"/>
            <w:hideMark/>
          </w:tcPr>
          <w:p w:rsidR="00246E81" w:rsidRPr="00246E81" w:rsidRDefault="00246E81">
            <w:r w:rsidRPr="00246E81">
              <w:br/>
              <w:t>Agnieszka Świątkowska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Okocimska 44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32-800 Brzesko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14 686 12 70, wew. 108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666183">
            <w:pPr>
              <w:rPr>
                <w:u w:val="single"/>
              </w:rPr>
            </w:pPr>
            <w:hyperlink r:id="rId7" w:history="1">
              <w:r w:rsidR="00246E81" w:rsidRPr="00246E81">
                <w:rPr>
                  <w:rStyle w:val="Hipercze"/>
                </w:rPr>
                <w:t>b.jewiarz@psse.małopolska.pl;</w:t>
              </w:r>
            </w:hyperlink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>chrzanowski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Jolanta Kubisty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Mjr</w:t>
            </w:r>
            <w:r w:rsidR="00C012D7">
              <w:t xml:space="preserve"> </w:t>
            </w:r>
            <w:r w:rsidRPr="00246E81">
              <w:t>Grzybowskiego 7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32-500 Chrzanów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32 623 24 07, wew. 29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j.kubisty@psse.malopolska.pl;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>dąbrowski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 xml:space="preserve">Ewa </w:t>
            </w:r>
            <w:proofErr w:type="spellStart"/>
            <w:r w:rsidRPr="00246E81">
              <w:t>Ujek</w:t>
            </w:r>
            <w:proofErr w:type="spellEnd"/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Piłsudskiego 14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33-200 Dąbrowa T.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14 642 23 96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 w:rsidP="00CC3D4C">
            <w:pPr>
              <w:rPr>
                <w:u w:val="single"/>
              </w:rPr>
            </w:pPr>
            <w:r w:rsidRPr="00CC3D4C">
              <w:rPr>
                <w:u w:val="single"/>
              </w:rPr>
              <w:t xml:space="preserve">e.ujek@psse.malopolska.pl; </w:t>
            </w:r>
          </w:p>
        </w:tc>
      </w:tr>
      <w:tr w:rsidR="00246E81" w:rsidRPr="00246E81" w:rsidTr="00246E81">
        <w:trPr>
          <w:trHeight w:val="600"/>
        </w:trPr>
        <w:tc>
          <w:tcPr>
            <w:tcW w:w="1360" w:type="dxa"/>
            <w:noWrap/>
            <w:hideMark/>
          </w:tcPr>
          <w:p w:rsidR="00246E81" w:rsidRPr="00246E81" w:rsidRDefault="00053B1B" w:rsidP="00053B1B">
            <w:pPr>
              <w:rPr>
                <w:b/>
                <w:bCs/>
              </w:rPr>
            </w:pPr>
            <w:r>
              <w:rPr>
                <w:b/>
                <w:bCs/>
              </w:rPr>
              <w:t>gorlicki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 xml:space="preserve">Aneta </w:t>
            </w:r>
            <w:proofErr w:type="spellStart"/>
            <w:r w:rsidRPr="00246E81">
              <w:t>Honek</w:t>
            </w:r>
            <w:proofErr w:type="spellEnd"/>
            <w:r w:rsidRPr="00246E81">
              <w:t>, Urszula Więcek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</w:t>
            </w:r>
            <w:r w:rsidR="00EB7920">
              <w:t xml:space="preserve"> </w:t>
            </w:r>
            <w:proofErr w:type="spellStart"/>
            <w:r w:rsidRPr="00246E81">
              <w:t>Michalusa</w:t>
            </w:r>
            <w:proofErr w:type="spellEnd"/>
            <w:r w:rsidRPr="00246E81">
              <w:t xml:space="preserve"> 1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38-300 Gorlice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18 353 73 43, wew. 43</w:t>
            </w:r>
          </w:p>
        </w:tc>
        <w:tc>
          <w:tcPr>
            <w:tcW w:w="3620" w:type="dxa"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a.honek@psse.malopolska.pl; u.wiecek@psse.malopolska.pl;</w:t>
            </w:r>
          </w:p>
        </w:tc>
      </w:tr>
      <w:tr w:rsidR="00246E81" w:rsidRPr="00246E81" w:rsidTr="00A313B7">
        <w:trPr>
          <w:trHeight w:val="463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>krakowski</w:t>
            </w:r>
          </w:p>
        </w:tc>
        <w:tc>
          <w:tcPr>
            <w:tcW w:w="3840" w:type="dxa"/>
            <w:hideMark/>
          </w:tcPr>
          <w:p w:rsidR="00246E81" w:rsidRPr="00246E81" w:rsidRDefault="00246E81" w:rsidP="00246E81">
            <w:r>
              <w:t>Grażyna Natkaniec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Gazowa 15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31-060 Kraków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12 430 70 46 w. 127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666183">
            <w:pPr>
              <w:rPr>
                <w:u w:val="single"/>
              </w:rPr>
            </w:pPr>
            <w:hyperlink r:id="rId8" w:history="1">
              <w:r w:rsidR="00246E81" w:rsidRPr="00246E81">
                <w:rPr>
                  <w:rStyle w:val="Hipercze"/>
                </w:rPr>
                <w:t>os@pssekrakow.pl</w:t>
              </w:r>
            </w:hyperlink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>limanowski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Ewa Wątroba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M. Boskiej Bolesnej 16b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34-600 Limanowa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18 337 21 01, wew</w:t>
            </w:r>
            <w:r w:rsidR="00020031">
              <w:rPr>
                <w:b/>
                <w:bCs/>
              </w:rPr>
              <w:t>.</w:t>
            </w:r>
            <w:r w:rsidRPr="00246E81">
              <w:rPr>
                <w:b/>
                <w:bCs/>
              </w:rPr>
              <w:t xml:space="preserve"> 314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e.watroba@psse.malopolska.pl;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miechowski 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Ewa Lewińska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M. Konopnickiej 6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32-200 Miechów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41 389 04 53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e.lewinska@psse.malopolska.pl;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>myślenicki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 xml:space="preserve">Stanisława </w:t>
            </w:r>
            <w:proofErr w:type="spellStart"/>
            <w:r w:rsidRPr="00246E81">
              <w:t>Hodurek</w:t>
            </w:r>
            <w:proofErr w:type="spellEnd"/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Słowackiego 106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32-400 Myślenice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12 272 06 06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3E2E60">
            <w:pPr>
              <w:rPr>
                <w:u w:val="single"/>
              </w:rPr>
            </w:pPr>
            <w:r>
              <w:rPr>
                <w:u w:val="single"/>
              </w:rPr>
              <w:t>s.hodurek</w:t>
            </w:r>
            <w:r w:rsidR="00246E81" w:rsidRPr="00246E81">
              <w:rPr>
                <w:u w:val="single"/>
              </w:rPr>
              <w:t>@psse.malopolska.pl;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053B1B">
            <w:pPr>
              <w:rPr>
                <w:b/>
                <w:bCs/>
              </w:rPr>
            </w:pPr>
            <w:r>
              <w:rPr>
                <w:b/>
                <w:bCs/>
              </w:rPr>
              <w:t>nowosądecki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Małgorzata Waligóra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Nawojowska 17a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33-300 Nowy Sącz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18 443 54 64, wew. 34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A313B7">
            <w:pPr>
              <w:rPr>
                <w:u w:val="single"/>
              </w:rPr>
            </w:pPr>
            <w:r>
              <w:rPr>
                <w:u w:val="single"/>
              </w:rPr>
              <w:t>s.hodurek</w:t>
            </w:r>
            <w:r w:rsidR="00246E81" w:rsidRPr="00246E81">
              <w:rPr>
                <w:u w:val="single"/>
              </w:rPr>
              <w:t>@psse.malopolska.pl;</w:t>
            </w:r>
          </w:p>
        </w:tc>
      </w:tr>
      <w:tr w:rsidR="00246E81" w:rsidRPr="00246E81" w:rsidTr="00246E81">
        <w:trPr>
          <w:trHeight w:val="600"/>
        </w:trPr>
        <w:tc>
          <w:tcPr>
            <w:tcW w:w="1360" w:type="dxa"/>
            <w:noWrap/>
            <w:hideMark/>
          </w:tcPr>
          <w:p w:rsidR="00246E81" w:rsidRPr="00246E81" w:rsidRDefault="008C1D15">
            <w:pPr>
              <w:rPr>
                <w:b/>
                <w:bCs/>
              </w:rPr>
            </w:pPr>
            <w:r>
              <w:rPr>
                <w:b/>
                <w:bCs/>
              </w:rPr>
              <w:t>nowotarski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 w:rsidP="00246E81">
            <w:r w:rsidRPr="00246E81">
              <w:t xml:space="preserve">Ewa Łapsa, </w:t>
            </w:r>
            <w:r>
              <w:t>Monika Kościelniak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Jana Kazimierza 6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34-400 Nowy Targ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18 266 31 65, wew. 104</w:t>
            </w:r>
          </w:p>
        </w:tc>
        <w:tc>
          <w:tcPr>
            <w:tcW w:w="3620" w:type="dxa"/>
            <w:hideMark/>
          </w:tcPr>
          <w:p w:rsidR="00246E81" w:rsidRPr="00246E81" w:rsidRDefault="00A313B7" w:rsidP="00A313B7">
            <w:pPr>
              <w:rPr>
                <w:u w:val="single"/>
              </w:rPr>
            </w:pPr>
            <w:r>
              <w:rPr>
                <w:u w:val="single"/>
              </w:rPr>
              <w:t>e.lapsa@psse.malopolska.pl</w:t>
            </w:r>
            <w:r w:rsidR="00246E81" w:rsidRPr="00246E81">
              <w:rPr>
                <w:u w:val="single"/>
              </w:rPr>
              <w:t>;</w:t>
            </w:r>
          </w:p>
        </w:tc>
      </w:tr>
      <w:tr w:rsidR="00246E81" w:rsidRPr="00246E81" w:rsidTr="00246E81">
        <w:trPr>
          <w:trHeight w:val="600"/>
        </w:trPr>
        <w:tc>
          <w:tcPr>
            <w:tcW w:w="1360" w:type="dxa"/>
            <w:noWrap/>
            <w:hideMark/>
          </w:tcPr>
          <w:p w:rsidR="00246E81" w:rsidRPr="00246E81" w:rsidRDefault="008C1D15">
            <w:pPr>
              <w:rPr>
                <w:b/>
                <w:bCs/>
              </w:rPr>
            </w:pPr>
            <w:r>
              <w:rPr>
                <w:b/>
                <w:bCs/>
              </w:rPr>
              <w:t>olkuski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Ewelina Bączek, Katarzyna Kamionka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Al. 1000-lecia 13 a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32- 300 Olkusz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32 754 57 37</w:t>
            </w:r>
          </w:p>
        </w:tc>
        <w:tc>
          <w:tcPr>
            <w:tcW w:w="3620" w:type="dxa"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e.baczek@psse.malopolska.pl; k.kamionka@psse.malopolska.pl;</w:t>
            </w:r>
          </w:p>
        </w:tc>
      </w:tr>
      <w:tr w:rsidR="00246E81" w:rsidRPr="00246E81" w:rsidTr="00246E81">
        <w:trPr>
          <w:trHeight w:val="600"/>
        </w:trPr>
        <w:tc>
          <w:tcPr>
            <w:tcW w:w="1360" w:type="dxa"/>
            <w:noWrap/>
            <w:hideMark/>
          </w:tcPr>
          <w:p w:rsidR="00246E81" w:rsidRPr="00246E81" w:rsidRDefault="008C1D15">
            <w:pPr>
              <w:rPr>
                <w:b/>
                <w:bCs/>
              </w:rPr>
            </w:pPr>
            <w:r>
              <w:rPr>
                <w:b/>
                <w:bCs/>
              </w:rPr>
              <w:t>oświęcimski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 xml:space="preserve">Dorota Kram, Karolina </w:t>
            </w:r>
            <w:proofErr w:type="spellStart"/>
            <w:r w:rsidRPr="00246E81">
              <w:t>Lewicka-Pyrz</w:t>
            </w:r>
            <w:proofErr w:type="spellEnd"/>
            <w:r w:rsidRPr="00246E81">
              <w:t xml:space="preserve"> 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 Więźniów Oświęcimia 10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32-600 Oświęcim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33 843 09 28</w:t>
            </w:r>
          </w:p>
        </w:tc>
        <w:tc>
          <w:tcPr>
            <w:tcW w:w="3620" w:type="dxa"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d.kram@psse.malopolska.pl; k.pyrz@psse.malopolska.pl;</w:t>
            </w:r>
          </w:p>
        </w:tc>
      </w:tr>
      <w:tr w:rsidR="00246E81" w:rsidRPr="00246E81" w:rsidTr="00246E81">
        <w:trPr>
          <w:trHeight w:val="570"/>
        </w:trPr>
        <w:tc>
          <w:tcPr>
            <w:tcW w:w="1360" w:type="dxa"/>
            <w:noWrap/>
            <w:hideMark/>
          </w:tcPr>
          <w:p w:rsidR="00246E81" w:rsidRPr="00246E81" w:rsidRDefault="008C1D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proszowicki 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 w:rsidP="00246E81">
            <w:r>
              <w:t>Magdalena Korus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</w:t>
            </w:r>
            <w:r w:rsidR="00EB7920">
              <w:t xml:space="preserve"> </w:t>
            </w:r>
            <w:r w:rsidRPr="00246E81">
              <w:t>Grzymały Siedleckiego 2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32-100 Proszowice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12 386 13 20</w:t>
            </w:r>
          </w:p>
        </w:tc>
        <w:tc>
          <w:tcPr>
            <w:tcW w:w="3620" w:type="dxa"/>
            <w:hideMark/>
          </w:tcPr>
          <w:p w:rsidR="00246E81" w:rsidRPr="00246E81" w:rsidRDefault="00666183" w:rsidP="00A313B7">
            <w:pPr>
              <w:rPr>
                <w:u w:val="single"/>
              </w:rPr>
            </w:pPr>
            <w:hyperlink r:id="rId9" w:history="1">
              <w:r w:rsidR="00A313B7" w:rsidRPr="00A339E3">
                <w:rPr>
                  <w:rStyle w:val="Hipercze"/>
                </w:rPr>
                <w:t xml:space="preserve">m.korus@psse.małopolska.pl </w:t>
              </w:r>
            </w:hyperlink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8C1D15">
            <w:pPr>
              <w:rPr>
                <w:b/>
                <w:bCs/>
              </w:rPr>
            </w:pPr>
            <w:r>
              <w:rPr>
                <w:b/>
                <w:bCs/>
              </w:rPr>
              <w:t>suski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Weronika Strączek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M. Konopnickiej 7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34-200 Sucha Besk.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33 874 22 34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w.straczek@psse.malopolska.pl;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8C1D15" w:rsidP="008C1D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tarnowski 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Helena Kozioł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Mościckiego 10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33-100 Tarnów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 xml:space="preserve">14 688 65 53 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h.koziol@psse.malopolska.pl;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8C1D15">
            <w:pPr>
              <w:rPr>
                <w:b/>
                <w:bCs/>
              </w:rPr>
            </w:pPr>
            <w:r>
              <w:rPr>
                <w:b/>
                <w:bCs/>
              </w:rPr>
              <w:t>wadowicki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Barbara Kołodziejczyk, Halina Kołaczyk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os. Teatralne 2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34-120 Wadowice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33 823 35 11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b.kolodziejczyk@psse.malopolska.pl;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8C1D15">
            <w:pPr>
              <w:rPr>
                <w:b/>
                <w:bCs/>
              </w:rPr>
            </w:pPr>
            <w:r>
              <w:rPr>
                <w:b/>
                <w:bCs/>
              </w:rPr>
              <w:t>wielicki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>Sylwia Nowakowska</w:t>
            </w:r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ul. Stroma 11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>32-020 Wieliczka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12 288 01 38, wew. 109</w:t>
            </w:r>
          </w:p>
        </w:tc>
        <w:tc>
          <w:tcPr>
            <w:tcW w:w="3620" w:type="dxa"/>
            <w:noWrap/>
            <w:hideMark/>
          </w:tcPr>
          <w:p w:rsidR="00246E81" w:rsidRPr="00246E81" w:rsidRDefault="00246E81">
            <w:pPr>
              <w:rPr>
                <w:u w:val="single"/>
              </w:rPr>
            </w:pPr>
            <w:r w:rsidRPr="00246E81">
              <w:rPr>
                <w:u w:val="single"/>
              </w:rPr>
              <w:t>s.nowakowska@psse.malopolska.pl;</w:t>
            </w:r>
          </w:p>
        </w:tc>
      </w:tr>
      <w:tr w:rsidR="00246E81" w:rsidRPr="00246E81" w:rsidTr="00246E81">
        <w:trPr>
          <w:trHeight w:val="315"/>
        </w:trPr>
        <w:tc>
          <w:tcPr>
            <w:tcW w:w="1360" w:type="dxa"/>
            <w:noWrap/>
            <w:hideMark/>
          </w:tcPr>
          <w:p w:rsidR="00246E81" w:rsidRPr="00246E81" w:rsidRDefault="008C1D15">
            <w:pPr>
              <w:rPr>
                <w:b/>
                <w:bCs/>
              </w:rPr>
            </w:pPr>
            <w:r>
              <w:rPr>
                <w:b/>
                <w:bCs/>
              </w:rPr>
              <w:t>tatrzański</w:t>
            </w:r>
          </w:p>
        </w:tc>
        <w:tc>
          <w:tcPr>
            <w:tcW w:w="3840" w:type="dxa"/>
            <w:noWrap/>
            <w:hideMark/>
          </w:tcPr>
          <w:p w:rsidR="00246E81" w:rsidRPr="00246E81" w:rsidRDefault="00246E81">
            <w:r w:rsidRPr="00246E81">
              <w:t xml:space="preserve">Sabina </w:t>
            </w:r>
            <w:proofErr w:type="spellStart"/>
            <w:r w:rsidRPr="00246E81">
              <w:t>Budz</w:t>
            </w:r>
            <w:proofErr w:type="spellEnd"/>
          </w:p>
        </w:tc>
        <w:tc>
          <w:tcPr>
            <w:tcW w:w="2785" w:type="dxa"/>
            <w:noWrap/>
            <w:hideMark/>
          </w:tcPr>
          <w:p w:rsidR="00246E81" w:rsidRPr="00246E81" w:rsidRDefault="00246E81">
            <w:r w:rsidRPr="00246E81">
              <w:t>u</w:t>
            </w:r>
            <w:r w:rsidR="00053B1B">
              <w:t>l</w:t>
            </w:r>
            <w:r w:rsidRPr="00246E81">
              <w:t xml:space="preserve">. </w:t>
            </w:r>
            <w:proofErr w:type="spellStart"/>
            <w:r w:rsidRPr="00246E81">
              <w:t>Chramcówki</w:t>
            </w:r>
            <w:proofErr w:type="spellEnd"/>
            <w:r w:rsidRPr="00246E81">
              <w:t xml:space="preserve"> 19 a </w:t>
            </w:r>
          </w:p>
        </w:tc>
        <w:tc>
          <w:tcPr>
            <w:tcW w:w="1975" w:type="dxa"/>
            <w:noWrap/>
            <w:hideMark/>
          </w:tcPr>
          <w:p w:rsidR="00246E81" w:rsidRPr="00246E81" w:rsidRDefault="00246E81">
            <w:r w:rsidRPr="00246E81">
              <w:t xml:space="preserve">34-500 Zakopane </w:t>
            </w:r>
          </w:p>
        </w:tc>
        <w:tc>
          <w:tcPr>
            <w:tcW w:w="2520" w:type="dxa"/>
            <w:noWrap/>
            <w:hideMark/>
          </w:tcPr>
          <w:p w:rsidR="00246E81" w:rsidRPr="00246E81" w:rsidRDefault="00246E81">
            <w:pPr>
              <w:rPr>
                <w:b/>
                <w:bCs/>
              </w:rPr>
            </w:pPr>
            <w:r w:rsidRPr="00246E81">
              <w:rPr>
                <w:b/>
                <w:bCs/>
              </w:rPr>
              <w:t>18 206 86 97</w:t>
            </w:r>
          </w:p>
        </w:tc>
        <w:tc>
          <w:tcPr>
            <w:tcW w:w="3620" w:type="dxa"/>
            <w:hideMark/>
          </w:tcPr>
          <w:p w:rsidR="00246E81" w:rsidRPr="00246E81" w:rsidRDefault="00666183">
            <w:pPr>
              <w:rPr>
                <w:u w:val="single"/>
              </w:rPr>
            </w:pPr>
            <w:hyperlink r:id="rId10" w:history="1">
              <w:r w:rsidR="00246E81" w:rsidRPr="00246E81">
                <w:rPr>
                  <w:rStyle w:val="Hipercze"/>
                </w:rPr>
                <w:t>s.budz@psse.malopolska.pl;</w:t>
              </w:r>
            </w:hyperlink>
          </w:p>
        </w:tc>
      </w:tr>
    </w:tbl>
    <w:p w:rsidR="00C012D7" w:rsidRPr="00C012D7" w:rsidRDefault="00C012D7" w:rsidP="003A5A9F">
      <w:pPr>
        <w:rPr>
          <w:sz w:val="24"/>
        </w:rPr>
      </w:pPr>
      <w:bookmarkStart w:id="0" w:name="_GoBack"/>
      <w:bookmarkEnd w:id="0"/>
    </w:p>
    <w:sectPr w:rsidR="00C012D7" w:rsidRPr="00C012D7" w:rsidSect="006661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6482"/>
    <w:multiLevelType w:val="multilevel"/>
    <w:tmpl w:val="2B78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anepid2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sanepid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9871D9"/>
    <w:multiLevelType w:val="multilevel"/>
    <w:tmpl w:val="0EE00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3E"/>
    <w:rsid w:val="00020031"/>
    <w:rsid w:val="00053B1B"/>
    <w:rsid w:val="00192E22"/>
    <w:rsid w:val="001C2BA4"/>
    <w:rsid w:val="0024660E"/>
    <w:rsid w:val="00246E81"/>
    <w:rsid w:val="003A5A9F"/>
    <w:rsid w:val="003E2E60"/>
    <w:rsid w:val="004C0BEC"/>
    <w:rsid w:val="004D153E"/>
    <w:rsid w:val="004D3809"/>
    <w:rsid w:val="00573BB7"/>
    <w:rsid w:val="00666183"/>
    <w:rsid w:val="006C60A2"/>
    <w:rsid w:val="006F2459"/>
    <w:rsid w:val="008C1D15"/>
    <w:rsid w:val="009013DE"/>
    <w:rsid w:val="00915269"/>
    <w:rsid w:val="009C6292"/>
    <w:rsid w:val="00A313B7"/>
    <w:rsid w:val="00A46B79"/>
    <w:rsid w:val="00BF4E08"/>
    <w:rsid w:val="00C012D7"/>
    <w:rsid w:val="00CC3D4C"/>
    <w:rsid w:val="00D24B3D"/>
    <w:rsid w:val="00EB7920"/>
    <w:rsid w:val="00F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anepid1">
    <w:name w:val="Sanepid 1"/>
    <w:basedOn w:val="Tytu"/>
    <w:link w:val="Sanepid1Znak"/>
    <w:autoRedefine/>
    <w:qFormat/>
    <w:rsid w:val="00573BB7"/>
    <w:pPr>
      <w:ind w:left="360" w:hanging="360"/>
    </w:pPr>
    <w:rPr>
      <w:rFonts w:ascii="Cambria" w:hAnsi="Cambria"/>
      <w:sz w:val="48"/>
    </w:rPr>
  </w:style>
  <w:style w:type="character" w:customStyle="1" w:styleId="Sanepid1Znak">
    <w:name w:val="Sanepid 1 Znak"/>
    <w:basedOn w:val="TytuZnak"/>
    <w:link w:val="Sanepid1"/>
    <w:rsid w:val="00573BB7"/>
    <w:rPr>
      <w:rFonts w:ascii="Cambria" w:eastAsiaTheme="majorEastAsia" w:hAnsi="Cambria" w:cstheme="majorBidi"/>
      <w:color w:val="17365D" w:themeColor="text2" w:themeShade="BF"/>
      <w:spacing w:val="5"/>
      <w:kern w:val="28"/>
      <w:sz w:val="48"/>
      <w:szCs w:val="52"/>
    </w:rPr>
  </w:style>
  <w:style w:type="paragraph" w:styleId="Tytu">
    <w:name w:val="Title"/>
    <w:basedOn w:val="Normalny"/>
    <w:next w:val="Normalny"/>
    <w:link w:val="TytuZnak"/>
    <w:uiPriority w:val="10"/>
    <w:qFormat/>
    <w:rsid w:val="00573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3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anepid30">
    <w:name w:val="Sanepid 3"/>
    <w:basedOn w:val="Normalny"/>
    <w:link w:val="Sanepid3Znak"/>
    <w:autoRedefine/>
    <w:qFormat/>
    <w:rsid w:val="00573BB7"/>
    <w:rPr>
      <w:rFonts w:asciiTheme="majorHAnsi" w:hAnsiTheme="majorHAnsi"/>
      <w:sz w:val="28"/>
    </w:rPr>
  </w:style>
  <w:style w:type="character" w:customStyle="1" w:styleId="Sanepid3Znak">
    <w:name w:val="Sanepid 3 Znak"/>
    <w:basedOn w:val="Domylnaczcionkaakapitu"/>
    <w:link w:val="Sanepid30"/>
    <w:rsid w:val="00573BB7"/>
    <w:rPr>
      <w:rFonts w:asciiTheme="majorHAnsi" w:hAnsiTheme="majorHAnsi"/>
      <w:sz w:val="28"/>
    </w:rPr>
  </w:style>
  <w:style w:type="paragraph" w:customStyle="1" w:styleId="Sanepid2">
    <w:name w:val="Sanepid 2"/>
    <w:basedOn w:val="Normalny"/>
    <w:link w:val="Sanepid2Znak"/>
    <w:autoRedefine/>
    <w:qFormat/>
    <w:rsid w:val="00573BB7"/>
    <w:pPr>
      <w:numPr>
        <w:ilvl w:val="1"/>
        <w:numId w:val="6"/>
      </w:numPr>
      <w:jc w:val="both"/>
    </w:pPr>
    <w:rPr>
      <w:rFonts w:asciiTheme="majorHAnsi" w:hAnsiTheme="majorHAnsi"/>
      <w:color w:val="365F91" w:themeColor="accent1" w:themeShade="BF"/>
      <w:sz w:val="32"/>
    </w:rPr>
  </w:style>
  <w:style w:type="character" w:customStyle="1" w:styleId="Sanepid2Znak">
    <w:name w:val="Sanepid 2 Znak"/>
    <w:basedOn w:val="Domylnaczcionkaakapitu"/>
    <w:link w:val="Sanepid2"/>
    <w:rsid w:val="00573BB7"/>
    <w:rPr>
      <w:rFonts w:asciiTheme="majorHAnsi" w:hAnsiTheme="majorHAnsi"/>
      <w:color w:val="365F91" w:themeColor="accent1" w:themeShade="BF"/>
      <w:sz w:val="32"/>
    </w:rPr>
  </w:style>
  <w:style w:type="paragraph" w:customStyle="1" w:styleId="sanepid3">
    <w:name w:val="sanepid 3"/>
    <w:basedOn w:val="Sanepid30"/>
    <w:link w:val="sanepid3Znak0"/>
    <w:qFormat/>
    <w:rsid w:val="00573BB7"/>
    <w:pPr>
      <w:numPr>
        <w:ilvl w:val="2"/>
        <w:numId w:val="6"/>
      </w:numPr>
    </w:pPr>
  </w:style>
  <w:style w:type="character" w:customStyle="1" w:styleId="sanepid3Znak0">
    <w:name w:val="sanepid 3 Znak"/>
    <w:basedOn w:val="Sanepid3Znak"/>
    <w:link w:val="sanepid3"/>
    <w:rsid w:val="00573BB7"/>
    <w:rPr>
      <w:rFonts w:asciiTheme="majorHAnsi" w:hAnsiTheme="majorHAnsi"/>
      <w:sz w:val="28"/>
    </w:rPr>
  </w:style>
  <w:style w:type="table" w:styleId="Tabela-Siatka">
    <w:name w:val="Table Grid"/>
    <w:aliases w:val="Tabela - stan sanitarny"/>
    <w:basedOn w:val="Standardowy"/>
    <w:uiPriority w:val="59"/>
    <w:rsid w:val="00C012D7"/>
    <w:pPr>
      <w:spacing w:after="0" w:line="240" w:lineRule="auto"/>
      <w:jc w:val="right"/>
    </w:pPr>
    <w:rPr>
      <w:sz w:val="18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  <w:vAlign w:val="center"/>
    </w:tcPr>
  </w:style>
  <w:style w:type="character" w:styleId="Hipercze">
    <w:name w:val="Hyperlink"/>
    <w:basedOn w:val="Domylnaczcionkaakapitu"/>
    <w:uiPriority w:val="99"/>
    <w:unhideWhenUsed/>
    <w:rsid w:val="00246E8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anepid1">
    <w:name w:val="Sanepid 1"/>
    <w:basedOn w:val="Tytu"/>
    <w:link w:val="Sanepid1Znak"/>
    <w:autoRedefine/>
    <w:qFormat/>
    <w:rsid w:val="00573BB7"/>
    <w:pPr>
      <w:ind w:left="360" w:hanging="360"/>
    </w:pPr>
    <w:rPr>
      <w:rFonts w:ascii="Cambria" w:hAnsi="Cambria"/>
      <w:sz w:val="48"/>
    </w:rPr>
  </w:style>
  <w:style w:type="character" w:customStyle="1" w:styleId="Sanepid1Znak">
    <w:name w:val="Sanepid 1 Znak"/>
    <w:basedOn w:val="TytuZnak"/>
    <w:link w:val="Sanepid1"/>
    <w:rsid w:val="00573BB7"/>
    <w:rPr>
      <w:rFonts w:ascii="Cambria" w:eastAsiaTheme="majorEastAsia" w:hAnsi="Cambria" w:cstheme="majorBidi"/>
      <w:color w:val="17365D" w:themeColor="text2" w:themeShade="BF"/>
      <w:spacing w:val="5"/>
      <w:kern w:val="28"/>
      <w:sz w:val="48"/>
      <w:szCs w:val="52"/>
    </w:rPr>
  </w:style>
  <w:style w:type="paragraph" w:styleId="Tytu">
    <w:name w:val="Title"/>
    <w:basedOn w:val="Normalny"/>
    <w:next w:val="Normalny"/>
    <w:link w:val="TytuZnak"/>
    <w:uiPriority w:val="10"/>
    <w:qFormat/>
    <w:rsid w:val="00573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3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anepid30">
    <w:name w:val="Sanepid 3"/>
    <w:basedOn w:val="Normalny"/>
    <w:link w:val="Sanepid3Znak"/>
    <w:autoRedefine/>
    <w:qFormat/>
    <w:rsid w:val="00573BB7"/>
    <w:rPr>
      <w:rFonts w:asciiTheme="majorHAnsi" w:hAnsiTheme="majorHAnsi"/>
      <w:sz w:val="28"/>
    </w:rPr>
  </w:style>
  <w:style w:type="character" w:customStyle="1" w:styleId="Sanepid3Znak">
    <w:name w:val="Sanepid 3 Znak"/>
    <w:basedOn w:val="Domylnaczcionkaakapitu"/>
    <w:link w:val="Sanepid30"/>
    <w:rsid w:val="00573BB7"/>
    <w:rPr>
      <w:rFonts w:asciiTheme="majorHAnsi" w:hAnsiTheme="majorHAnsi"/>
      <w:sz w:val="28"/>
    </w:rPr>
  </w:style>
  <w:style w:type="paragraph" w:customStyle="1" w:styleId="Sanepid2">
    <w:name w:val="Sanepid 2"/>
    <w:basedOn w:val="Normalny"/>
    <w:link w:val="Sanepid2Znak"/>
    <w:autoRedefine/>
    <w:qFormat/>
    <w:rsid w:val="00573BB7"/>
    <w:pPr>
      <w:numPr>
        <w:ilvl w:val="1"/>
        <w:numId w:val="6"/>
      </w:numPr>
      <w:jc w:val="both"/>
    </w:pPr>
    <w:rPr>
      <w:rFonts w:asciiTheme="majorHAnsi" w:hAnsiTheme="majorHAnsi"/>
      <w:color w:val="365F91" w:themeColor="accent1" w:themeShade="BF"/>
      <w:sz w:val="32"/>
    </w:rPr>
  </w:style>
  <w:style w:type="character" w:customStyle="1" w:styleId="Sanepid2Znak">
    <w:name w:val="Sanepid 2 Znak"/>
    <w:basedOn w:val="Domylnaczcionkaakapitu"/>
    <w:link w:val="Sanepid2"/>
    <w:rsid w:val="00573BB7"/>
    <w:rPr>
      <w:rFonts w:asciiTheme="majorHAnsi" w:hAnsiTheme="majorHAnsi"/>
      <w:color w:val="365F91" w:themeColor="accent1" w:themeShade="BF"/>
      <w:sz w:val="32"/>
    </w:rPr>
  </w:style>
  <w:style w:type="paragraph" w:customStyle="1" w:styleId="sanepid3">
    <w:name w:val="sanepid 3"/>
    <w:basedOn w:val="Sanepid30"/>
    <w:link w:val="sanepid3Znak0"/>
    <w:qFormat/>
    <w:rsid w:val="00573BB7"/>
    <w:pPr>
      <w:numPr>
        <w:ilvl w:val="2"/>
        <w:numId w:val="6"/>
      </w:numPr>
    </w:pPr>
  </w:style>
  <w:style w:type="character" w:customStyle="1" w:styleId="sanepid3Znak0">
    <w:name w:val="sanepid 3 Znak"/>
    <w:basedOn w:val="Sanepid3Znak"/>
    <w:link w:val="sanepid3"/>
    <w:rsid w:val="00573BB7"/>
    <w:rPr>
      <w:rFonts w:asciiTheme="majorHAnsi" w:hAnsiTheme="majorHAnsi"/>
      <w:sz w:val="28"/>
    </w:rPr>
  </w:style>
  <w:style w:type="table" w:styleId="Tabela-Siatka">
    <w:name w:val="Table Grid"/>
    <w:aliases w:val="Tabela - stan sanitarny"/>
    <w:basedOn w:val="Standardowy"/>
    <w:uiPriority w:val="59"/>
    <w:rsid w:val="00C012D7"/>
    <w:pPr>
      <w:spacing w:after="0" w:line="240" w:lineRule="auto"/>
      <w:jc w:val="right"/>
    </w:pPr>
    <w:rPr>
      <w:sz w:val="18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  <w:vAlign w:val="center"/>
    </w:tcPr>
  </w:style>
  <w:style w:type="character" w:styleId="Hipercze">
    <w:name w:val="Hyperlink"/>
    <w:basedOn w:val="Domylnaczcionkaakapitu"/>
    <w:uiPriority w:val="99"/>
    <w:unhideWhenUsed/>
    <w:rsid w:val="00246E8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@pssekra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.jewiarz@psse.ma&#322;opolska.pl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.budz@psse.malopolska.pl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korus@psse.ma&#322;opolska.pl%20j.soska@psse.malopolska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F9EC-CAB4-4410-ACCF-740EBC61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Synowska</dc:creator>
  <cp:lastModifiedBy>Natalia Synowska</cp:lastModifiedBy>
  <cp:revision>2</cp:revision>
  <cp:lastPrinted>2017-10-04T09:38:00Z</cp:lastPrinted>
  <dcterms:created xsi:type="dcterms:W3CDTF">2017-10-23T08:07:00Z</dcterms:created>
  <dcterms:modified xsi:type="dcterms:W3CDTF">2017-10-23T08:07:00Z</dcterms:modified>
</cp:coreProperties>
</file>